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0C" w:rsidRDefault="0075130C" w:rsidP="0075130C">
      <w:pPr>
        <w:jc w:val="center"/>
        <w:rPr>
          <w:b/>
        </w:rPr>
      </w:pPr>
      <w:r>
        <w:rPr>
          <w:b/>
        </w:rPr>
        <w:t>Перечень вопросов</w:t>
      </w:r>
      <w:r w:rsidRPr="00D97BD2">
        <w:rPr>
          <w:b/>
        </w:rPr>
        <w:t xml:space="preserve"> </w:t>
      </w:r>
      <w:r>
        <w:rPr>
          <w:b/>
        </w:rPr>
        <w:t>для подготовки к</w:t>
      </w:r>
      <w:r w:rsidRPr="00D97BD2">
        <w:rPr>
          <w:b/>
        </w:rPr>
        <w:t xml:space="preserve"> экзамену</w:t>
      </w:r>
      <w:r>
        <w:rPr>
          <w:b/>
        </w:rPr>
        <w:t xml:space="preserve"> по МДК 01.01.02 Фармакогнозия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Фармакогнозия как наука. Связь фармакогнозии с другими дисциплинами.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История развития фармакогнозии.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Лекарственное растительное сырье, определение. Виды. Источники.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Растения и животные – источники получения лекарственных средств.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Общие правила заготовки ЛРС.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Правила заготовки основных морфологических групп сырь</w:t>
      </w:r>
      <w:proofErr w:type="gramStart"/>
      <w:r w:rsidRPr="00A436E9">
        <w:t>я(</w:t>
      </w:r>
      <w:proofErr w:type="gramEnd"/>
      <w:r w:rsidRPr="00A436E9">
        <w:t>коры, листья, цветки).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Правила заготовки основных морфологических групп сырь</w:t>
      </w:r>
      <w:proofErr w:type="gramStart"/>
      <w:r w:rsidRPr="00A436E9">
        <w:t>я(</w:t>
      </w:r>
      <w:proofErr w:type="spellStart"/>
      <w:proofErr w:type="gramEnd"/>
      <w:r w:rsidRPr="00A436E9">
        <w:t>травы,плоды</w:t>
      </w:r>
      <w:proofErr w:type="spellEnd"/>
      <w:r w:rsidRPr="00A436E9">
        <w:t>, подземные органы).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Сбор ядовитых растений.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Охрана и рациональное использование лекарственных растительных ресурсов.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Сушка лекарственного растительного сырья. Виды сушки.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Сушка ЛРС в зависимости от химического состава.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Приведение сырья в стандартное состояние.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Упаковка ЛРС. Маркировка тары с ЛРС. Транспортировка ЛРС.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Хранение ЛРС. Требования.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Вредители ЛРС. Виды. Использование ЛРС </w:t>
      </w:r>
      <w:proofErr w:type="gramStart"/>
      <w:r w:rsidRPr="00A436E9">
        <w:t>пораженного</w:t>
      </w:r>
      <w:proofErr w:type="gramEnd"/>
      <w:r w:rsidRPr="00A436E9">
        <w:t xml:space="preserve"> вредителями. Меры борьбы с ними.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Испытания на наличие вредителей ЛРС.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Нормативные документы, регламентирующие качество ЛРС.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Срок годности ЛРС.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Правила приема ЛРС и методы отбора проб для анализа на складах, базах и промышленных предприятиях.</w:t>
      </w:r>
    </w:p>
    <w:p w:rsidR="0075130C" w:rsidRPr="00A436E9" w:rsidRDefault="0075130C" w:rsidP="0075130C">
      <w:pPr>
        <w:numPr>
          <w:ilvl w:val="0"/>
          <w:numId w:val="1"/>
        </w:numPr>
      </w:pPr>
      <w:proofErr w:type="spellStart"/>
      <w:r w:rsidRPr="00A436E9">
        <w:t>Фармакогностический</w:t>
      </w:r>
      <w:proofErr w:type="spellEnd"/>
      <w:r w:rsidRPr="00A436E9">
        <w:t xml:space="preserve"> анализ </w:t>
      </w:r>
      <w:proofErr w:type="spellStart"/>
      <w:r w:rsidRPr="00A436E9">
        <w:t>ЛРС</w:t>
      </w:r>
      <w:proofErr w:type="gramStart"/>
      <w:r w:rsidRPr="00A436E9">
        <w:t>.Т</w:t>
      </w:r>
      <w:proofErr w:type="gramEnd"/>
      <w:r w:rsidRPr="00A436E9">
        <w:t>овароведческий</w:t>
      </w:r>
      <w:proofErr w:type="spellEnd"/>
      <w:r w:rsidRPr="00A436E9">
        <w:t xml:space="preserve"> анализ.</w:t>
      </w:r>
    </w:p>
    <w:p w:rsidR="0075130C" w:rsidRPr="00A436E9" w:rsidRDefault="0075130C" w:rsidP="0075130C">
      <w:pPr>
        <w:numPr>
          <w:ilvl w:val="0"/>
          <w:numId w:val="1"/>
        </w:numPr>
      </w:pPr>
      <w:proofErr w:type="spellStart"/>
      <w:r w:rsidRPr="00A436E9">
        <w:t>Фармакогностический</w:t>
      </w:r>
      <w:proofErr w:type="spellEnd"/>
      <w:r w:rsidRPr="00A436E9">
        <w:t xml:space="preserve"> анализ ЛРС. Макроскопический анализ различных морфологических групп сырья.</w:t>
      </w:r>
    </w:p>
    <w:p w:rsidR="0075130C" w:rsidRPr="00A436E9" w:rsidRDefault="0075130C" w:rsidP="0075130C">
      <w:pPr>
        <w:numPr>
          <w:ilvl w:val="0"/>
          <w:numId w:val="1"/>
        </w:numPr>
      </w:pPr>
      <w:proofErr w:type="spellStart"/>
      <w:r w:rsidRPr="00A436E9">
        <w:t>Фармакогностический</w:t>
      </w:r>
      <w:proofErr w:type="spellEnd"/>
      <w:r w:rsidRPr="00A436E9">
        <w:t xml:space="preserve"> анализ ЛРС. Микроскопический  анализ различных морфологических групп сырья.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Влияние антропогенных факторов на качество ЛРС.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Слизи в ЛРС. Характеристика. Свойства. Роль слизей в жизни растений. Применение ЛРС, </w:t>
      </w:r>
      <w:proofErr w:type="gramStart"/>
      <w:r w:rsidRPr="00A436E9">
        <w:t>содержащего</w:t>
      </w:r>
      <w:proofErr w:type="gramEnd"/>
      <w:r w:rsidRPr="00A436E9">
        <w:t xml:space="preserve"> слизи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Жирные масла в ЛРС. Характеристика. Свойства. Роль масел в жизни растений. Применение ЛРС, содержащего масла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Витамины в ЛРС. Характеристика. Свойства. Сушка сырья, содержащего витамины. 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Сердечные гликозиды в ЛРС. Классификация. Характеристика. Свойства. Роль сердечных гликозидов в жизни растения. Правила сбора ЛРС, содержащего сердечные гликозиды.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Эфирные масла в ЛРС. Характеристика. Свойства. Роль эфирных масел в жизни растения. Хранение эфирномасличного сырья.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Методы получения эфирных масел на основе ЛРС.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Горечи в ЛРС. Характеристика. Свойства. Применение ЛРС, </w:t>
      </w:r>
      <w:proofErr w:type="gramStart"/>
      <w:r w:rsidRPr="00A436E9">
        <w:t>содержащего</w:t>
      </w:r>
      <w:proofErr w:type="gramEnd"/>
      <w:r w:rsidRPr="00A436E9">
        <w:t xml:space="preserve"> горечи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Сапонины в ЛРС. Классификация. Характеристика. Свойства.  Применение ЛРС, </w:t>
      </w:r>
      <w:proofErr w:type="gramStart"/>
      <w:r w:rsidRPr="00A436E9">
        <w:t>содержащего</w:t>
      </w:r>
      <w:proofErr w:type="gramEnd"/>
      <w:r w:rsidRPr="00A436E9">
        <w:t xml:space="preserve"> сапонины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Фенольные соединения в ЛРС. Характеристика. Свойства. </w:t>
      </w:r>
      <w:proofErr w:type="gramStart"/>
      <w:r w:rsidRPr="00A436E9">
        <w:t>Применение ЛРС, содержащего фенольные соединения в медицине.</w:t>
      </w:r>
      <w:proofErr w:type="gramEnd"/>
    </w:p>
    <w:p w:rsidR="0075130C" w:rsidRPr="00A436E9" w:rsidRDefault="0075130C" w:rsidP="0075130C">
      <w:pPr>
        <w:numPr>
          <w:ilvl w:val="0"/>
          <w:numId w:val="1"/>
        </w:numPr>
      </w:pPr>
      <w:proofErr w:type="spellStart"/>
      <w:r w:rsidRPr="00A436E9">
        <w:t>Флавоноиды</w:t>
      </w:r>
      <w:proofErr w:type="spellEnd"/>
      <w:r w:rsidRPr="00A436E9">
        <w:t xml:space="preserve"> в ЛРС. Характеристика. Свойства. Роль </w:t>
      </w:r>
      <w:proofErr w:type="spellStart"/>
      <w:r w:rsidRPr="00A436E9">
        <w:t>флавоноидов</w:t>
      </w:r>
      <w:proofErr w:type="spellEnd"/>
      <w:r w:rsidRPr="00A436E9">
        <w:t xml:space="preserve"> в жизни растений. Применение ЛРС, </w:t>
      </w:r>
      <w:proofErr w:type="gramStart"/>
      <w:r w:rsidRPr="00A436E9">
        <w:t>содержащего</w:t>
      </w:r>
      <w:proofErr w:type="gramEnd"/>
      <w:r w:rsidRPr="00A436E9">
        <w:t xml:space="preserve"> </w:t>
      </w:r>
      <w:proofErr w:type="spellStart"/>
      <w:r w:rsidRPr="00A436E9">
        <w:t>флавоноиды</w:t>
      </w:r>
      <w:proofErr w:type="spellEnd"/>
      <w:r w:rsidRPr="00A436E9">
        <w:t xml:space="preserve">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proofErr w:type="spellStart"/>
      <w:r w:rsidRPr="00A436E9">
        <w:t>Антраценопроизводные</w:t>
      </w:r>
      <w:proofErr w:type="spellEnd"/>
      <w:r w:rsidRPr="00A436E9">
        <w:t xml:space="preserve"> в ЛРС. Распространение. Характеристика. Свойства.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Роль </w:t>
      </w:r>
      <w:proofErr w:type="spellStart"/>
      <w:r w:rsidRPr="00A436E9">
        <w:t>антраценопроизводных</w:t>
      </w:r>
      <w:proofErr w:type="spellEnd"/>
      <w:r w:rsidRPr="00A436E9">
        <w:t xml:space="preserve"> в жизни растений. Применение ЛРС, </w:t>
      </w:r>
      <w:proofErr w:type="gramStart"/>
      <w:r w:rsidRPr="00A436E9">
        <w:t>содержащего</w:t>
      </w:r>
      <w:proofErr w:type="gramEnd"/>
      <w:r w:rsidRPr="00A436E9">
        <w:t xml:space="preserve"> </w:t>
      </w:r>
      <w:proofErr w:type="spellStart"/>
      <w:r w:rsidRPr="00A436E9">
        <w:t>антраценопроизводные</w:t>
      </w:r>
      <w:proofErr w:type="spellEnd"/>
      <w:r w:rsidRPr="00A436E9">
        <w:t xml:space="preserve"> 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Дубильные вещества в ЛРС. Распространение. Характеристика. Свойства. 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Роль дубильных веществ в жизни растений. </w:t>
      </w:r>
      <w:proofErr w:type="gramStart"/>
      <w:r w:rsidRPr="00A436E9">
        <w:t>Применение ЛРС, содержащего дубильные вещества в медицине.</w:t>
      </w:r>
      <w:proofErr w:type="gramEnd"/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Фитонциды в ЛРС, определение. Характеристика. Свойства.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Роль фитонцидов в жизни растений и человека. Применение ЛРС, </w:t>
      </w:r>
      <w:proofErr w:type="gramStart"/>
      <w:r w:rsidRPr="00A436E9">
        <w:t>содержащего</w:t>
      </w:r>
      <w:proofErr w:type="gramEnd"/>
      <w:r w:rsidRPr="00A436E9">
        <w:t xml:space="preserve"> фитонциды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Алкалоиды в ЛРС. Характеристика. Свойства. Хранение сырья, содержащего алкалоиды. Применение ЛРС, </w:t>
      </w:r>
      <w:proofErr w:type="gramStart"/>
      <w:r w:rsidRPr="00A436E9">
        <w:t>содержащего</w:t>
      </w:r>
      <w:proofErr w:type="gramEnd"/>
      <w:r w:rsidRPr="00A436E9">
        <w:t xml:space="preserve"> алкалоиды в медицине.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lastRenderedPageBreak/>
        <w:t>Лекарственные растения, содержащие танины. Характеристика дуба обыкновенного и ольхи серой.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содержащие танины. Характеристика черемухи обыкновенной и кровохлебки лекарственной.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содержащие танины. Характеристика черники обыкновенной и лапчатки прямостоячей.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обволакивающим действием. Характеристика алтея лекарственного и льна обыкновенного.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Лекарственные растения, обладающие раздражающим действием. Характеристика сосны обыкновенной и эвкалипта </w:t>
      </w:r>
      <w:proofErr w:type="spellStart"/>
      <w:r w:rsidRPr="00A436E9">
        <w:t>прутовидного</w:t>
      </w:r>
      <w:proofErr w:type="spell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влияющие на эфферентную нервную систему. Характеристика красавки обыкновенной и дурмана обыкновенного.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тонизирующим </w:t>
      </w:r>
      <w:proofErr w:type="spellStart"/>
      <w:r w:rsidRPr="00A436E9">
        <w:t>дейсвием</w:t>
      </w:r>
      <w:proofErr w:type="spellEnd"/>
      <w:r w:rsidRPr="00A436E9">
        <w:t>. Характеристика женьшеня обыкновенного  и элеутерококка колючего.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тонизирующим действием. Характеристика лимонника китайского и </w:t>
      </w:r>
      <w:proofErr w:type="spellStart"/>
      <w:r w:rsidRPr="00A436E9">
        <w:t>родиолы</w:t>
      </w:r>
      <w:proofErr w:type="spellEnd"/>
      <w:r w:rsidRPr="00A436E9">
        <w:t xml:space="preserve"> </w:t>
      </w:r>
      <w:proofErr w:type="spellStart"/>
      <w:proofErr w:type="gramStart"/>
      <w:r w:rsidRPr="00A436E9">
        <w:t>розовой</w:t>
      </w:r>
      <w:proofErr w:type="spellEnd"/>
      <w:proofErr w:type="gram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седативным действием. Характеристика валерианы лекарственной и синюхи </w:t>
      </w:r>
      <w:proofErr w:type="spellStart"/>
      <w:r w:rsidRPr="00A436E9">
        <w:t>голубой</w:t>
      </w:r>
      <w:proofErr w:type="spell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седативным действием. Характеристика пустырника сердечного хмеля обыкновенного.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седативным действием. Характеристика пиона уклоняющегося и душицы обыкновенной.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седативным действием. Характеристика мелиссы лекарственной и мяты перечной.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</w:t>
      </w:r>
      <w:proofErr w:type="spellStart"/>
      <w:r w:rsidRPr="00A436E9">
        <w:t>антигипертензивным</w:t>
      </w:r>
      <w:proofErr w:type="spellEnd"/>
      <w:r w:rsidRPr="00A436E9">
        <w:t xml:space="preserve"> действием. Характеристика сушеницы болотной и барвинка малого.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антиаритмическим действием. Характеристика боярышника кроваво- красного.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</w:t>
      </w:r>
      <w:proofErr w:type="spellStart"/>
      <w:r w:rsidRPr="00A436E9">
        <w:t>кардиотоническим</w:t>
      </w:r>
      <w:proofErr w:type="spellEnd"/>
      <w:r w:rsidRPr="00A436E9">
        <w:t xml:space="preserve"> действием. Характеристика ландыша майского и наперстянки шерстистой.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влияющие на функции мочевыделительной системы. Характеристика брусники обыкновенной и хвоща полевого.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влияющие на функции мочевыделительной системы. Характеристика толокнянки обыкновенной и </w:t>
      </w:r>
      <w:proofErr w:type="spellStart"/>
      <w:r w:rsidRPr="00A436E9">
        <w:t>можжвельника</w:t>
      </w:r>
      <w:proofErr w:type="spellEnd"/>
      <w:r w:rsidRPr="00A436E9">
        <w:t xml:space="preserve"> </w:t>
      </w:r>
      <w:proofErr w:type="gramStart"/>
      <w:r w:rsidRPr="00A436E9">
        <w:t>обыкновенного</w:t>
      </w:r>
      <w:proofErr w:type="gram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влияющие на функции мочевыделительной системы. Характеристика горца птичьего и березы </w:t>
      </w:r>
      <w:proofErr w:type="spellStart"/>
      <w:r w:rsidRPr="00A436E9">
        <w:t>повислой</w:t>
      </w:r>
      <w:proofErr w:type="spell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отхаркивающим действием. Характеристика мать-и-мачехи обыкновенной и подорожника большого.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отхаркивающим действием. Характеристика солодки голой и термопсиса ланцетовидного.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отхаркивающим действием. Характеристика тимьяна обыкновенного и чабреца.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противокашлевым действием. Характеристика мачка желтого и багульника болотного.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желчегонным действием. Характеристика бессмертника песчаного и кукурузы.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ветрогонным действием. Характеристика растений семейства зонтичных.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содержащие горечи. Характеристика золототысячника зонтичного и полыни обыкновенной.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содержащие горечи. Характеристика одуванчика обыкновенного и аира болотного.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содержащие фитонциды. Характеристика ромашки аптечной и </w:t>
      </w:r>
      <w:proofErr w:type="spellStart"/>
      <w:r w:rsidRPr="00A436E9">
        <w:t>безъязычковой</w:t>
      </w:r>
      <w:proofErr w:type="spell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содержащие фитонциды. Характеристика календулы лекарственной и шалфея лекарственного.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lastRenderedPageBreak/>
        <w:t>Лекарственные растения, содержащие фитонциды. Характеристика ели обыкновенной и зверобоя продырявленного.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содержащие витамины. Характеристика шиповника коричного, майского и смородины черной.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содержащие витамины. Характеристика рябины обыкновенной, черноплодной и облепихи </w:t>
      </w:r>
      <w:proofErr w:type="spellStart"/>
      <w:r w:rsidRPr="00A436E9">
        <w:t>крушиновидной</w:t>
      </w:r>
      <w:proofErr w:type="spell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слабительным действием. Характеристика крушины </w:t>
      </w:r>
      <w:proofErr w:type="spellStart"/>
      <w:r w:rsidRPr="00A436E9">
        <w:t>ольховидной</w:t>
      </w:r>
      <w:proofErr w:type="spellEnd"/>
      <w:r w:rsidRPr="00A436E9">
        <w:t xml:space="preserve">  и клещевины обыкновенной.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слабительным </w:t>
      </w:r>
      <w:proofErr w:type="spellStart"/>
      <w:r w:rsidRPr="00A436E9">
        <w:t>дейсвием</w:t>
      </w:r>
      <w:proofErr w:type="spellEnd"/>
      <w:r w:rsidRPr="00A436E9">
        <w:t xml:space="preserve">. Характеристика </w:t>
      </w:r>
      <w:proofErr w:type="spellStart"/>
      <w:r w:rsidRPr="00A436E9">
        <w:t>сенны</w:t>
      </w:r>
      <w:proofErr w:type="spellEnd"/>
      <w:r w:rsidRPr="00A436E9">
        <w:t xml:space="preserve"> остролистной и ламинарии японской.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кровоостанавливающим  действием. Характеристика крапивы двудомной и пастушьей сумки.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Лекарственные растения, обладающие противопаразитарным действием. Характеристика тыквы обыкновенной и чемерицы </w:t>
      </w:r>
      <w:proofErr w:type="spellStart"/>
      <w:r w:rsidRPr="00A436E9">
        <w:t>Лобеля</w:t>
      </w:r>
      <w:proofErr w:type="spellEnd"/>
      <w:r w:rsidRPr="00A436E9">
        <w:t>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Лекарственные растения, обладающие потогонным действием. Характеристика малины обыкновенной и липы сердцевидной.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Биогенные стимуляторы. Характеристика продуктов пчеловодства.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Биогенные стимуляторы. Змеиный яд, препараты,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Биогенные стимуляторы. Характеристика алоэ древовидного и </w:t>
      </w:r>
      <w:proofErr w:type="spellStart"/>
      <w:r w:rsidRPr="00A436E9">
        <w:t>каланхоэ</w:t>
      </w:r>
      <w:proofErr w:type="spellEnd"/>
      <w:r w:rsidRPr="00A436E9">
        <w:t xml:space="preserve"> перистого.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Биогенные стимуляторы. Пиявки, препараты,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пиявок,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Препараты продуктов пчеловодства,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 Препараты малины и липы,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 Препараты тыквы и чемерицы </w:t>
      </w:r>
      <w:proofErr w:type="spellStart"/>
      <w:r w:rsidRPr="00A436E9">
        <w:t>Лобеля</w:t>
      </w:r>
      <w:proofErr w:type="spellEnd"/>
      <w:r w:rsidRPr="00A436E9">
        <w:t>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 Препараты крапивы и пастушьей сумки,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Препараты </w:t>
      </w:r>
      <w:proofErr w:type="spellStart"/>
      <w:r w:rsidRPr="00A436E9">
        <w:t>сенны</w:t>
      </w:r>
      <w:proofErr w:type="spellEnd"/>
      <w:r w:rsidRPr="00A436E9">
        <w:t xml:space="preserve"> и ламинарии,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Препараты крушины и клещевины,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 Препараты рябины обыкновенной, черноплодной и облепихи,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 Препараты шиповника коричного, майского и смородины черной,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  Препараты шиповника </w:t>
      </w:r>
      <w:proofErr w:type="spellStart"/>
      <w:r w:rsidRPr="00A436E9">
        <w:t>низковитаминных</w:t>
      </w:r>
      <w:proofErr w:type="spellEnd"/>
      <w:r w:rsidRPr="00A436E9">
        <w:t xml:space="preserve"> сортов и </w:t>
      </w:r>
      <w:proofErr w:type="spellStart"/>
      <w:r w:rsidRPr="00A436E9">
        <w:t>расторопши</w:t>
      </w:r>
      <w:proofErr w:type="spellEnd"/>
      <w:r w:rsidRPr="00A436E9">
        <w:t xml:space="preserve"> пятнистой</w:t>
      </w:r>
      <w:proofErr w:type="gramStart"/>
      <w:r w:rsidRPr="00A436E9">
        <w:t xml:space="preserve"> ,</w:t>
      </w:r>
      <w:proofErr w:type="gramEnd"/>
      <w:r w:rsidRPr="00A436E9">
        <w:t xml:space="preserve">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 Препараты сосны и зверобоя,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календулы и шалфея,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Препараты ромашки аптечной и </w:t>
      </w:r>
      <w:proofErr w:type="spellStart"/>
      <w:r w:rsidRPr="00A436E9">
        <w:t>безъязычковой</w:t>
      </w:r>
      <w:proofErr w:type="spellEnd"/>
      <w:r w:rsidRPr="00A436E9">
        <w:t>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одуванчика и аира,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золототысячника и полыни,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растений семейства зонтичных,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бессмертника и кукурузы,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мачка желтого и багульника,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тимьяна и чабреца,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мать-и-мачехи и подорожника,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сосны и зверобоя,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lastRenderedPageBreak/>
        <w:t>Препараты горца птичьего и березы,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толокнянки и можжевельника,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брусники и хвоща,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ландыша и наперстянки шерстистой,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боярышника,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сушеницы и барвинка,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мелиссы и мяты,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пиона и душицы,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пустырника и хмеля,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валерианы и синюхи,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 xml:space="preserve">Препараты лимонника и </w:t>
      </w:r>
      <w:proofErr w:type="spellStart"/>
      <w:r w:rsidRPr="00A436E9">
        <w:t>родиолы</w:t>
      </w:r>
      <w:proofErr w:type="spellEnd"/>
      <w:r w:rsidRPr="00A436E9">
        <w:t>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женьшеня и элеутерококка,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красавки и дурмана,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ели и эвкалипта,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алтея и льна,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черники и дуба,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змей,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алоэ, метод получения по Филатову, форма выпуска, применение, показания и противопоказания.</w:t>
      </w:r>
    </w:p>
    <w:p w:rsidR="0075130C" w:rsidRPr="00A436E9" w:rsidRDefault="0075130C" w:rsidP="0075130C">
      <w:pPr>
        <w:numPr>
          <w:ilvl w:val="0"/>
          <w:numId w:val="1"/>
        </w:numPr>
      </w:pPr>
      <w:r w:rsidRPr="00A436E9">
        <w:t>Препараты солодки и термопсиса, форма выпуска, применение, показания и противопоказания.</w:t>
      </w:r>
    </w:p>
    <w:p w:rsidR="007916D4" w:rsidRDefault="007916D4"/>
    <w:sectPr w:rsidR="007916D4" w:rsidSect="00266EDB"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17281"/>
    <w:multiLevelType w:val="hybridMultilevel"/>
    <w:tmpl w:val="415AA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5130C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66EDB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C56D6"/>
    <w:rsid w:val="006F2A66"/>
    <w:rsid w:val="006F4791"/>
    <w:rsid w:val="007170FD"/>
    <w:rsid w:val="00721E06"/>
    <w:rsid w:val="00743024"/>
    <w:rsid w:val="0075130C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26CA1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13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1669</Words>
  <Characters>9518</Characters>
  <Application>Microsoft Office Word</Application>
  <DocSecurity>0</DocSecurity>
  <Lines>79</Lines>
  <Paragraphs>22</Paragraphs>
  <ScaleCrop>false</ScaleCrop>
  <Company>Microsoft</Company>
  <LinksUpToDate>false</LinksUpToDate>
  <CharactersWithSpaces>11165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2017-11-23T11:04:00Z</cp:lastPrinted>
  <dcterms:created xsi:type="dcterms:W3CDTF">2017-11-23T10:25:00Z</dcterms:created>
  <dcterms:modified xsi:type="dcterms:W3CDTF">2017-11-23T11:04:00Z</dcterms:modified>
</cp:coreProperties>
</file>